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634E42" w:rsidTr="00634E42">
        <w:trPr>
          <w:cantSplit/>
          <w:trHeight w:val="1267"/>
        </w:trPr>
        <w:tc>
          <w:tcPr>
            <w:tcW w:w="4158" w:type="dxa"/>
            <w:hideMark/>
          </w:tcPr>
          <w:p w:rsidR="00634E42" w:rsidRDefault="00634E4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34E42" w:rsidRDefault="00634E4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34E42" w:rsidRDefault="00634E4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634E42" w:rsidRDefault="00634E4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3260"/>
                  <wp:effectExtent l="19050" t="0" r="381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634E42" w:rsidRDefault="00634E4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34E42" w:rsidRDefault="00634E4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34E42" w:rsidRDefault="00634E4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34E42" w:rsidRDefault="00634E4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34E42" w:rsidRDefault="00634E4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34E42" w:rsidTr="00634E42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4E42" w:rsidRDefault="00634E4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34E42" w:rsidRDefault="00634E4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34E42" w:rsidRDefault="00634E4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34E42" w:rsidRDefault="00634E4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4E42" w:rsidRDefault="00634E4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34E42" w:rsidRDefault="00634E4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34E42" w:rsidRDefault="00634E4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34E42" w:rsidRDefault="00634E4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34E42" w:rsidRDefault="00634E42" w:rsidP="00634E4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ПРОЕКТ</w:t>
      </w:r>
    </w:p>
    <w:p w:rsidR="00634E42" w:rsidRDefault="00634E42" w:rsidP="00634E4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4E42" w:rsidRDefault="00634E42" w:rsidP="00634E42">
      <w:pPr>
        <w:jc w:val="center"/>
        <w:rPr>
          <w:b/>
          <w:szCs w:val="28"/>
        </w:rPr>
      </w:pPr>
    </w:p>
    <w:p w:rsidR="00634E42" w:rsidRDefault="00634E42" w:rsidP="00634E42">
      <w:pPr>
        <w:pStyle w:val="ConsPlusTitle"/>
        <w:jc w:val="center"/>
        <w:outlineLvl w:val="0"/>
      </w:pPr>
      <w:r>
        <w:t>№ 4 от 14.06. 2018 года</w:t>
      </w:r>
    </w:p>
    <w:p w:rsidR="00634E42" w:rsidRDefault="00634E42" w:rsidP="00634E42">
      <w:pPr>
        <w:pStyle w:val="ConsPlusTitle"/>
        <w:jc w:val="center"/>
        <w:outlineLvl w:val="0"/>
      </w:pPr>
    </w:p>
    <w:p w:rsidR="00634E42" w:rsidRDefault="00634E42" w:rsidP="00634E4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34E42" w:rsidRDefault="00634E42" w:rsidP="00634E4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48 от 23.05.2012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w:t>
      </w:r>
    </w:p>
    <w:p w:rsidR="00634E42" w:rsidRDefault="00634E42" w:rsidP="00634E42">
      <w:pPr>
        <w:pStyle w:val="ConsPlusTitle"/>
        <w:jc w:val="center"/>
        <w:outlineLvl w:val="0"/>
      </w:pPr>
      <w:r>
        <w:t xml:space="preserve"> </w:t>
      </w:r>
    </w:p>
    <w:p w:rsidR="00634E42" w:rsidRDefault="00634E42" w:rsidP="00634E42">
      <w:pPr>
        <w:pStyle w:val="ConsPlusNormal"/>
        <w:ind w:firstLine="0"/>
        <w:jc w:val="both"/>
        <w:outlineLvl w:val="0"/>
      </w:pPr>
    </w:p>
    <w:p w:rsidR="00634E42" w:rsidRDefault="00634E42" w:rsidP="00634E42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Администрация  муниципального образования «</w:t>
      </w:r>
      <w:proofErr w:type="spellStart"/>
      <w:r>
        <w:rPr>
          <w:b w:val="0"/>
          <w:sz w:val="28"/>
          <w:szCs w:val="28"/>
        </w:rPr>
        <w:t>Шиньшинское</w:t>
      </w:r>
      <w:proofErr w:type="spellEnd"/>
      <w:r>
        <w:rPr>
          <w:b w:val="0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и л о:  </w:t>
      </w:r>
    </w:p>
    <w:p w:rsidR="00634E42" w:rsidRDefault="00634E42" w:rsidP="00634E42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Внести в  Административный регламент предоставления  муниципальной услуги «</w:t>
      </w:r>
      <w:r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», утвержденный постановлением администрации МО 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23.05.2012 г. №48, (далее – Регламент)  следующие изменения:</w:t>
      </w:r>
    </w:p>
    <w:p w:rsidR="00634E42" w:rsidRDefault="00634E42" w:rsidP="00634E42">
      <w:pPr>
        <w:jc w:val="both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1.1. П</w:t>
      </w:r>
      <w:r>
        <w:rPr>
          <w:rStyle w:val="FontStyle12"/>
          <w:rFonts w:eastAsia="Lucida Sans Unicode"/>
          <w:bCs/>
          <w:iCs/>
          <w:sz w:val="28"/>
          <w:szCs w:val="28"/>
        </w:rPr>
        <w:t xml:space="preserve">ункт 2.23 </w:t>
      </w:r>
      <w:r>
        <w:rPr>
          <w:sz w:val="28"/>
          <w:szCs w:val="28"/>
        </w:rPr>
        <w:t xml:space="preserve">раздела </w:t>
      </w:r>
      <w:r>
        <w:rPr>
          <w:rStyle w:val="FontStyle12"/>
          <w:rFonts w:eastAsia="Lucida Sans Unicode"/>
          <w:bCs/>
          <w:iCs/>
          <w:sz w:val="28"/>
          <w:szCs w:val="28"/>
        </w:rPr>
        <w:t>II «Требования к порядку предоставления муниципальной услуги. Порядок информирования о предоставлении муниципальной услуги</w:t>
      </w:r>
      <w:proofErr w:type="gramStart"/>
      <w:r>
        <w:rPr>
          <w:rStyle w:val="FontStyle12"/>
          <w:rFonts w:eastAsia="Lucida Sans Unicode"/>
          <w:bCs/>
          <w:iCs/>
          <w:sz w:val="28"/>
          <w:szCs w:val="28"/>
        </w:rPr>
        <w:t xml:space="preserve">.» </w:t>
      </w:r>
      <w:proofErr w:type="gramEnd"/>
      <w:r>
        <w:rPr>
          <w:rStyle w:val="FontStyle12"/>
          <w:rFonts w:eastAsia="Lucida Sans Unicode"/>
          <w:bCs/>
          <w:iCs/>
          <w:sz w:val="28"/>
          <w:szCs w:val="28"/>
        </w:rPr>
        <w:t xml:space="preserve">изложить в  </w:t>
      </w:r>
      <w:r>
        <w:rPr>
          <w:sz w:val="28"/>
          <w:szCs w:val="28"/>
        </w:rPr>
        <w:t>следующей редакции: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«2.23. Стандарт предоставления муниципальной услуги</w:t>
      </w:r>
      <w:r>
        <w:rPr>
          <w:sz w:val="28"/>
          <w:szCs w:val="28"/>
        </w:rPr>
        <w:t xml:space="preserve"> предусматривает</w:t>
      </w:r>
      <w:r>
        <w:rPr>
          <w:color w:val="000000"/>
          <w:sz w:val="28"/>
          <w:szCs w:val="28"/>
        </w:rPr>
        <w:t>: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наименование муниципальной услуги -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Прием заявлений, документов, а также постановка на учет в качестве нуждающихся в жилых помещениях»</w:t>
      </w:r>
      <w:r>
        <w:rPr>
          <w:color w:val="000000"/>
          <w:sz w:val="28"/>
          <w:szCs w:val="28"/>
        </w:rPr>
        <w:t>;</w:t>
      </w:r>
    </w:p>
    <w:p w:rsidR="00634E42" w:rsidRDefault="00634E42" w:rsidP="00634E4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2) наименование органа, предоставляющего  муниципальную услугу - администрация</w:t>
      </w:r>
      <w:r>
        <w:rPr>
          <w:rStyle w:val="FontStyle11"/>
          <w:szCs w:val="28"/>
        </w:rPr>
        <w:t xml:space="preserve">  </w:t>
      </w:r>
      <w:r>
        <w:rPr>
          <w:rStyle w:val="FontStyle11"/>
          <w:b w:val="0"/>
          <w:szCs w:val="28"/>
        </w:rPr>
        <w:t>муниципального образования «</w:t>
      </w:r>
      <w:proofErr w:type="spellStart"/>
      <w:r>
        <w:rPr>
          <w:rStyle w:val="FontStyle11"/>
          <w:b w:val="0"/>
          <w:szCs w:val="28"/>
        </w:rPr>
        <w:t>Шиньшинское</w:t>
      </w:r>
      <w:proofErr w:type="spellEnd"/>
      <w:r>
        <w:rPr>
          <w:rStyle w:val="FontStyle11"/>
          <w:b w:val="0"/>
          <w:szCs w:val="28"/>
        </w:rPr>
        <w:t xml:space="preserve">  сельское поселение»;</w:t>
      </w:r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 предоставления муниципальной услуги: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sz w:val="28"/>
          <w:szCs w:val="28"/>
        </w:rPr>
        <w:t>рием заявлений, документов, а также постановка на учет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мотивированный отказ в </w:t>
      </w:r>
      <w:r>
        <w:rPr>
          <w:sz w:val="28"/>
          <w:szCs w:val="28"/>
        </w:rPr>
        <w:t>постановке на учет в качестве нуждающихся в жилых помещениях;</w:t>
      </w:r>
      <w:proofErr w:type="gramEnd"/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срок предоставления муниципальной услуги:</w:t>
      </w:r>
    </w:p>
    <w:p w:rsidR="00634E42" w:rsidRDefault="00634E42" w:rsidP="00634E42">
      <w:pPr>
        <w:pStyle w:val="style7"/>
        <w:tabs>
          <w:tab w:val="left" w:pos="135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FontStyle11"/>
          <w:szCs w:val="28"/>
        </w:rPr>
        <w:t xml:space="preserve">        </w:t>
      </w:r>
      <w:r>
        <w:rPr>
          <w:rStyle w:val="FontStyle11"/>
          <w:b w:val="0"/>
          <w:szCs w:val="28"/>
        </w:rPr>
        <w:t xml:space="preserve">- решение о принятии на учет или об отказе в принятии на учет должно быть принято </w:t>
      </w:r>
      <w:r>
        <w:rPr>
          <w:sz w:val="28"/>
          <w:szCs w:val="28"/>
        </w:rPr>
        <w:t>администрацией</w:t>
      </w:r>
      <w:r>
        <w:rPr>
          <w:rStyle w:val="FontStyle11"/>
          <w:b w:val="0"/>
          <w:szCs w:val="28"/>
        </w:rPr>
        <w:t xml:space="preserve">  муниципального образования «</w:t>
      </w:r>
      <w:proofErr w:type="spellStart"/>
      <w:r>
        <w:rPr>
          <w:rStyle w:val="FontStyle11"/>
          <w:b w:val="0"/>
          <w:szCs w:val="28"/>
        </w:rPr>
        <w:t>Шиньшинское</w:t>
      </w:r>
      <w:proofErr w:type="spellEnd"/>
      <w:r>
        <w:rPr>
          <w:rStyle w:val="FontStyle11"/>
          <w:b w:val="0"/>
          <w:szCs w:val="28"/>
        </w:rPr>
        <w:t xml:space="preserve">  сельское поселение» </w:t>
      </w:r>
      <w:r>
        <w:rPr>
          <w:rStyle w:val="FontStyle12"/>
          <w:rFonts w:eastAsia="Lucida Sans Unicode"/>
          <w:i/>
          <w:iCs/>
          <w:sz w:val="28"/>
          <w:szCs w:val="28"/>
        </w:rPr>
        <w:t xml:space="preserve"> </w:t>
      </w:r>
      <w:r>
        <w:rPr>
          <w:rStyle w:val="FontStyle11"/>
          <w:b w:val="0"/>
          <w:szCs w:val="28"/>
        </w:rPr>
        <w:t xml:space="preserve">по результатам рассмотрения заявления и представленных документов на Комиссии не позднее чем через 30 </w:t>
      </w:r>
      <w:r>
        <w:rPr>
          <w:rStyle w:val="FontStyle11"/>
          <w:b w:val="0"/>
          <w:color w:val="000000"/>
          <w:szCs w:val="28"/>
        </w:rPr>
        <w:t>рабочих дней</w:t>
      </w:r>
      <w:r>
        <w:rPr>
          <w:rStyle w:val="FontStyle11"/>
          <w:b w:val="0"/>
          <w:szCs w:val="28"/>
        </w:rPr>
        <w:t xml:space="preserve"> со дня представления указанных документов в Комиссию;</w:t>
      </w:r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для предоставления муниципальной услуги: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Cs w:val="28"/>
        </w:rPr>
        <w:t>- Конституция Российской Федерации;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Cs w:val="28"/>
        </w:rPr>
      </w:pPr>
      <w:r>
        <w:rPr>
          <w:rStyle w:val="FontStyle11"/>
          <w:b w:val="0"/>
          <w:szCs w:val="28"/>
        </w:rPr>
        <w:t>- Жилищный кодекс Российской Федерации;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Cs w:val="28"/>
        </w:rPr>
      </w:pPr>
      <w:r>
        <w:rPr>
          <w:rStyle w:val="FontStyle11"/>
          <w:b w:val="0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Cs w:val="28"/>
        </w:rPr>
      </w:pPr>
      <w:r>
        <w:rPr>
          <w:rStyle w:val="FontStyle11"/>
          <w:b w:val="0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Cs w:val="28"/>
        </w:rPr>
      </w:pPr>
      <w:r>
        <w:rPr>
          <w:rStyle w:val="FontStyle11"/>
          <w:b w:val="0"/>
          <w:szCs w:val="28"/>
        </w:rPr>
        <w:t>- Федеральный закон от 27.07.2010 г. №210-ФЗ «Об организации предоставления государственных и муниципальных услуг;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Cs w:val="28"/>
        </w:rPr>
      </w:pPr>
      <w:r>
        <w:rPr>
          <w:rStyle w:val="FontStyle11"/>
          <w:b w:val="0"/>
          <w:szCs w:val="28"/>
        </w:rPr>
        <w:t>- Закон Республики Марий Эл от 11.05.2005 № 13-3 «О регулировании отдельных жилищных отношений в Республике Марий Эл»;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Cs w:val="28"/>
        </w:rPr>
      </w:pPr>
      <w:r>
        <w:rPr>
          <w:rStyle w:val="FontStyle11"/>
          <w:b w:val="0"/>
          <w:szCs w:val="28"/>
        </w:rPr>
        <w:t>- Устав муниципального образования «</w:t>
      </w:r>
      <w:proofErr w:type="spellStart"/>
      <w:r>
        <w:rPr>
          <w:rStyle w:val="FontStyle11"/>
          <w:b w:val="0"/>
          <w:szCs w:val="28"/>
        </w:rPr>
        <w:t>Шиньшинское</w:t>
      </w:r>
      <w:proofErr w:type="spellEnd"/>
      <w:r>
        <w:rPr>
          <w:rStyle w:val="FontStyle11"/>
          <w:b w:val="0"/>
          <w:szCs w:val="28"/>
        </w:rPr>
        <w:t xml:space="preserve"> сельское поселение»;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Cs w:val="28"/>
        </w:rPr>
      </w:pPr>
      <w:r>
        <w:rPr>
          <w:rStyle w:val="FontStyle11"/>
          <w:b w:val="0"/>
          <w:szCs w:val="28"/>
        </w:rPr>
        <w:t>- постановление администрации муниципального образования «</w:t>
      </w:r>
      <w:proofErr w:type="spellStart"/>
      <w:r>
        <w:rPr>
          <w:rStyle w:val="FontStyle11"/>
          <w:b w:val="0"/>
          <w:szCs w:val="28"/>
        </w:rPr>
        <w:t>Шиньшинское</w:t>
      </w:r>
      <w:proofErr w:type="spellEnd"/>
      <w:r>
        <w:rPr>
          <w:rStyle w:val="FontStyle11"/>
          <w:b w:val="0"/>
          <w:szCs w:val="28"/>
        </w:rPr>
        <w:t xml:space="preserve"> сельское поселение» от 29.01.2010г. № 4 «О жилищной комиссии при администрации муниципального образования «</w:t>
      </w:r>
      <w:proofErr w:type="spellStart"/>
      <w:r>
        <w:rPr>
          <w:rStyle w:val="FontStyle11"/>
          <w:b w:val="0"/>
          <w:szCs w:val="28"/>
        </w:rPr>
        <w:t>Шиньшинское</w:t>
      </w:r>
      <w:proofErr w:type="spellEnd"/>
      <w:r>
        <w:rPr>
          <w:rStyle w:val="FontStyle11"/>
          <w:b w:val="0"/>
          <w:szCs w:val="28"/>
        </w:rPr>
        <w:t xml:space="preserve"> сельское поселение»; </w:t>
      </w:r>
    </w:p>
    <w:p w:rsidR="00634E42" w:rsidRDefault="00634E42" w:rsidP="00634E42">
      <w:pPr>
        <w:pStyle w:val="a8"/>
        <w:ind w:firstLine="540"/>
        <w:jc w:val="both"/>
        <w:rPr>
          <w:rStyle w:val="FontStyle11"/>
          <w:b w:val="0"/>
          <w:bCs w:val="0"/>
          <w:szCs w:val="28"/>
        </w:rPr>
      </w:pPr>
      <w:r>
        <w:rPr>
          <w:rStyle w:val="FontStyle11"/>
          <w:b w:val="0"/>
          <w:szCs w:val="28"/>
        </w:rPr>
        <w:t>- настоящий административный регламент.</w:t>
      </w:r>
    </w:p>
    <w:p w:rsidR="00634E42" w:rsidRDefault="00634E42" w:rsidP="00634E42">
      <w:pPr>
        <w:ind w:firstLine="540"/>
        <w:jc w:val="both"/>
      </w:pPr>
      <w:r>
        <w:rPr>
          <w:sz w:val="28"/>
          <w:szCs w:val="28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sz w:val="28"/>
          <w:szCs w:val="28"/>
        </w:rPr>
        <w:lastRenderedPageBreak/>
        <w:t>предоставления муниципальной услуги с разделением на документы и информацию, которые заявитель должен представить самостоятельно: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получения муниципальной услуги заявитель обращается в Жилищную комиссию с заявлением (форма заявления приводится в приложении №1 к Административному регламенту. </w:t>
      </w:r>
      <w:proofErr w:type="gramEnd"/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поквартирной карточки или выписка из домовой книги;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финансового лицевого счета;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 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состав семьи;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органа местного самоуправления о признании гражданина </w:t>
      </w:r>
      <w:proofErr w:type="gramStart"/>
      <w:r>
        <w:rPr>
          <w:color w:val="000000"/>
          <w:sz w:val="28"/>
          <w:szCs w:val="28"/>
        </w:rPr>
        <w:t>малоимущим</w:t>
      </w:r>
      <w:proofErr w:type="gramEnd"/>
      <w:r>
        <w:rPr>
          <w:color w:val="000000"/>
          <w:sz w:val="28"/>
          <w:szCs w:val="28"/>
        </w:rPr>
        <w:t xml:space="preserve"> (для граждан, встающих на учет в качестве нуждающихся в жилых помещениях муниципального жилищного фонда;</w:t>
      </w:r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услуги:</w:t>
      </w:r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не представление документов, подтверждающих право соответствующих граждан состоять  на учете в качестве нуждающихся в жилых помещениях;</w:t>
      </w:r>
    </w:p>
    <w:p w:rsidR="00634E42" w:rsidRDefault="00634E42" w:rsidP="00634E4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634E42" w:rsidRDefault="00634E42" w:rsidP="00634E4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истечение пятилетнего срока со дня совершения действий, в результате которых заявитель может быть принят на учет, в качестве нуждающихся в жилых помещениях;</w:t>
      </w:r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634E42" w:rsidRDefault="00634E42" w:rsidP="00634E4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муниципальной услуги может быть осуществлено в случаях установления некомплектности представленных документов, перечисленных в подпункте 6 пункта 2.23 Регламента.</w:t>
      </w:r>
    </w:p>
    <w:p w:rsidR="00634E42" w:rsidRDefault="00634E42" w:rsidP="00634E4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приостановления предоставления муниципальной услуги срок прерывается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такого решения.</w:t>
      </w:r>
    </w:p>
    <w:p w:rsidR="00634E42" w:rsidRDefault="00634E42" w:rsidP="00634E4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634E42" w:rsidRDefault="00634E42" w:rsidP="00634E4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11325"/>
      <w:bookmarkEnd w:id="0"/>
      <w:r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1" w:name="3b6c8"/>
      <w:bookmarkEnd w:id="1"/>
      <w:r>
        <w:rPr>
          <w:sz w:val="28"/>
          <w:szCs w:val="28"/>
        </w:rPr>
        <w:t>возобновлении предоставления муниципальной услуги.</w:t>
      </w:r>
    </w:p>
    <w:p w:rsidR="00634E42" w:rsidRDefault="00634E42" w:rsidP="00634E4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 в предоставлении муниципальной услуги может быть осуществлено в случае не </w:t>
      </w:r>
      <w:r>
        <w:rPr>
          <w:sz w:val="28"/>
          <w:szCs w:val="28"/>
        </w:rPr>
        <w:t>представления документов, перечисленных в подпункте 6 пункта 2.23 Регламента;</w:t>
      </w:r>
    </w:p>
    <w:p w:rsidR="00634E42" w:rsidRDefault="00634E42" w:rsidP="00634E4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9) м</w:t>
      </w:r>
      <w:r>
        <w:rPr>
          <w:color w:val="000000"/>
          <w:sz w:val="28"/>
          <w:szCs w:val="28"/>
        </w:rPr>
        <w:t>униципальная услуга предоставляется на  безвозмездной основе;</w:t>
      </w:r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634E42" w:rsidRDefault="00634E42" w:rsidP="00634E42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заявки и документов при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34E42" w:rsidRDefault="00634E42" w:rsidP="00634E42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срок регистрации запроса заявителя о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42" w:rsidRDefault="00634E42" w:rsidP="00634E42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заявки  о предоставлении муниципальной услуги  с предъявлением документов, предусмотренных в подпункте 6 пункта 2.23 Регламента - не более одного рабочего дня со дня ее поступления в Администрацию.</w:t>
      </w:r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34E42" w:rsidRDefault="00634E42" w:rsidP="00634E42">
      <w:pPr>
        <w:pStyle w:val="a5"/>
        <w:ind w:left="36" w:firstLine="504"/>
        <w:contextualSpacing/>
        <w:rPr>
          <w:szCs w:val="28"/>
        </w:rPr>
      </w:pPr>
      <w:r>
        <w:rPr>
          <w:szCs w:val="28"/>
        </w:rPr>
        <w:t>При входе в здание, в котором расположена Администрация, устанавливается вывеска с наименованием Администрации.</w:t>
      </w:r>
    </w:p>
    <w:p w:rsidR="00634E42" w:rsidRDefault="00634E42" w:rsidP="00634E42">
      <w:pPr>
        <w:pStyle w:val="a5"/>
        <w:ind w:left="36" w:firstLine="504"/>
        <w:contextualSpacing/>
        <w:rPr>
          <w:szCs w:val="28"/>
        </w:rPr>
      </w:pPr>
      <w:r>
        <w:rPr>
          <w:szCs w:val="28"/>
        </w:rPr>
        <w:t>Для ожидания приема заявителей отводятся места, оснащенные стульями.</w:t>
      </w:r>
    </w:p>
    <w:p w:rsidR="00634E42" w:rsidRDefault="00634E42" w:rsidP="00634E42">
      <w:pPr>
        <w:pStyle w:val="a5"/>
        <w:ind w:left="36" w:firstLine="504"/>
        <w:contextualSpacing/>
        <w:rPr>
          <w:color w:val="000000"/>
          <w:szCs w:val="28"/>
        </w:rPr>
      </w:pPr>
      <w:r>
        <w:rPr>
          <w:szCs w:val="28"/>
        </w:rPr>
        <w:t>В месте ожидания предоставления муниципальной услуги размещается  информационный материал, который</w:t>
      </w:r>
      <w:r>
        <w:rPr>
          <w:color w:val="000000"/>
          <w:szCs w:val="28"/>
        </w:rPr>
        <w:t xml:space="preserve"> должен содержать образцы заполнения заявлений и перечень документов, необходимых для предоставления муниципальной услуги.</w:t>
      </w:r>
    </w:p>
    <w:p w:rsidR="00634E42" w:rsidRDefault="00634E42" w:rsidP="00634E42">
      <w:pPr>
        <w:pStyle w:val="a5"/>
        <w:ind w:left="36" w:firstLine="504"/>
        <w:contextualSpacing/>
        <w:rPr>
          <w:rStyle w:val="a6"/>
          <w:rFonts w:eastAsia="Lucida Sans Unicode"/>
          <w:sz w:val="28"/>
          <w:szCs w:val="28"/>
        </w:rPr>
      </w:pPr>
      <w:r>
        <w:rPr>
          <w:color w:val="000000"/>
          <w:szCs w:val="28"/>
        </w:rPr>
        <w:t xml:space="preserve">Рабочее место </w:t>
      </w:r>
      <w:proofErr w:type="gramStart"/>
      <w:r>
        <w:rPr>
          <w:color w:val="000000"/>
          <w:szCs w:val="28"/>
        </w:rPr>
        <w:t xml:space="preserve">специалиста, непосредственно предоставляющего муниципальную услугу телефоном </w:t>
      </w:r>
      <w:r>
        <w:rPr>
          <w:rStyle w:val="a6"/>
          <w:rFonts w:eastAsia="Lucida Sans Unicode"/>
          <w:szCs w:val="28"/>
        </w:rPr>
        <w:t>должно быть оборудовано</w:t>
      </w:r>
      <w:proofErr w:type="gramEnd"/>
      <w:r>
        <w:rPr>
          <w:rStyle w:val="a6"/>
          <w:rFonts w:eastAsia="Lucida Sans Unicode"/>
          <w:szCs w:val="28"/>
        </w:rPr>
        <w:t xml:space="preserve"> </w:t>
      </w:r>
      <w:r>
        <w:rPr>
          <w:rStyle w:val="a6"/>
          <w:rFonts w:eastAsia="Lucida Sans Unicode"/>
          <w:color w:val="000000"/>
          <w:szCs w:val="28"/>
        </w:rPr>
        <w:t>телефоном</w:t>
      </w:r>
      <w:r>
        <w:rPr>
          <w:rStyle w:val="a6"/>
          <w:rFonts w:eastAsia="Lucida Sans Unicode"/>
          <w:szCs w:val="28"/>
        </w:rPr>
        <w:t xml:space="preserve"> и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34E42" w:rsidRDefault="00634E42" w:rsidP="00634E42">
      <w:pPr>
        <w:tabs>
          <w:tab w:val="left" w:pos="360"/>
          <w:tab w:val="left" w:pos="720"/>
          <w:tab w:val="left" w:pos="1080"/>
        </w:tabs>
        <w:jc w:val="both"/>
        <w:rPr>
          <w:rFonts w:eastAsia="Lucida Sans Unicode"/>
        </w:rPr>
      </w:pPr>
      <w:r>
        <w:rPr>
          <w:sz w:val="28"/>
          <w:szCs w:val="28"/>
        </w:rPr>
        <w:tab/>
        <w:t xml:space="preserve"> 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634E42" w:rsidRDefault="00634E42" w:rsidP="00634E4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>а) режим работы Администрации;</w:t>
      </w:r>
    </w:p>
    <w:p w:rsidR="00634E42" w:rsidRDefault="00634E42" w:rsidP="00634E42">
      <w:pPr>
        <w:rPr>
          <w:sz w:val="28"/>
          <w:szCs w:val="28"/>
        </w:rPr>
      </w:pPr>
      <w:r>
        <w:rPr>
          <w:sz w:val="28"/>
          <w:szCs w:val="28"/>
        </w:rPr>
        <w:t xml:space="preserve">     б)  почтовый адрес Администрации;</w:t>
      </w:r>
    </w:p>
    <w:p w:rsidR="00634E42" w:rsidRDefault="00634E42" w:rsidP="00634E42">
      <w:pPr>
        <w:rPr>
          <w:sz w:val="28"/>
          <w:szCs w:val="28"/>
        </w:rPr>
      </w:pPr>
      <w:r>
        <w:rPr>
          <w:sz w:val="28"/>
          <w:szCs w:val="28"/>
        </w:rPr>
        <w:t xml:space="preserve">     в) адрес официального сайта и электронной почты Администрации;</w:t>
      </w:r>
    </w:p>
    <w:p w:rsidR="00634E42" w:rsidRDefault="00634E42" w:rsidP="00634E42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перечень документов, необходимых для получения муниципальной услуги;</w:t>
      </w:r>
    </w:p>
    <w:p w:rsidR="00634E42" w:rsidRDefault="00634E42" w:rsidP="00634E4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образец заполнения заявления;</w:t>
      </w:r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показатели доступности и качества муниципальных услуг:</w:t>
      </w:r>
    </w:p>
    <w:p w:rsidR="00634E42" w:rsidRDefault="00634E42" w:rsidP="00634E4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доступности муниципальной услуги является:</w:t>
      </w:r>
    </w:p>
    <w:p w:rsidR="00634E42" w:rsidRDefault="00634E42" w:rsidP="00634E42">
      <w:pPr>
        <w:autoSpaceDE w:val="0"/>
        <w:ind w:left="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возможности получения информации по вопросам предоставления муниципальной услуги в электронном виде;</w:t>
      </w:r>
    </w:p>
    <w:p w:rsidR="00634E42" w:rsidRDefault="00634E42" w:rsidP="00634E42">
      <w:pPr>
        <w:autoSpaceDE w:val="0"/>
        <w:ind w:left="36"/>
        <w:contextualSpacing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     - наличие информации о порядке и стандарте предоставления   муниципальной услуги, размещенной на информационных стендах, на официальном сайте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pacing w:val="-3"/>
          <w:sz w:val="28"/>
          <w:szCs w:val="28"/>
        </w:rPr>
        <w:t>.</w:t>
      </w:r>
    </w:p>
    <w:p w:rsidR="00634E42" w:rsidRDefault="00634E42" w:rsidP="00634E4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Показателями качества муниципальной услуги являются: </w:t>
      </w:r>
    </w:p>
    <w:p w:rsidR="00634E42" w:rsidRDefault="00634E42" w:rsidP="00634E4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отсутствие жалоб со стороны заявителей;</w:t>
      </w:r>
    </w:p>
    <w:p w:rsidR="00634E42" w:rsidRDefault="00634E42" w:rsidP="00634E42">
      <w:pPr>
        <w:ind w:left="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соблюдение Администрацией требований настоящего Административного регламента.</w:t>
      </w:r>
    </w:p>
    <w:p w:rsidR="00634E42" w:rsidRDefault="00634E42" w:rsidP="00634E4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1.2. Раздел 5 Регламента изложить в следующей редакции:</w:t>
      </w:r>
    </w:p>
    <w:p w:rsidR="00634E42" w:rsidRDefault="00634E42" w:rsidP="00634E42">
      <w:pPr>
        <w:pStyle w:val="ConsPlusNormal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634E42" w:rsidRDefault="00634E42" w:rsidP="00634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4E42" w:rsidRDefault="00634E42" w:rsidP="00634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634E42" w:rsidRDefault="00634E42" w:rsidP="00634E42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нарушение</w:t>
      </w:r>
      <w:r>
        <w:rPr>
          <w:sz w:val="28"/>
          <w:szCs w:val="28"/>
        </w:rPr>
        <w:t xml:space="preserve"> срока регистрации заявления о предоставлении муниципальной услуги;</w:t>
      </w:r>
    </w:p>
    <w:p w:rsidR="00634E42" w:rsidRDefault="00634E42" w:rsidP="00634E42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нарушение</w:t>
      </w:r>
      <w:r>
        <w:rPr>
          <w:sz w:val="28"/>
          <w:szCs w:val="28"/>
        </w:rPr>
        <w:t xml:space="preserve"> срока предоставления муниципальной услуги;</w:t>
      </w:r>
    </w:p>
    <w:p w:rsidR="00634E42" w:rsidRDefault="00634E42" w:rsidP="00634E42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3)</w:t>
      </w:r>
      <w:r>
        <w:rPr>
          <w:sz w:val="28"/>
          <w:szCs w:val="28"/>
        </w:rPr>
        <w:t xml:space="preserve"> требование у заявителя документов, не предусмотренных п. 2.19 </w:t>
      </w:r>
      <w:r>
        <w:rPr>
          <w:rFonts w:eastAsia="Arial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 для предоставления муниципальной услуги;</w:t>
      </w:r>
    </w:p>
    <w:p w:rsidR="00634E42" w:rsidRDefault="00634E42" w:rsidP="00634E42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</w:t>
      </w:r>
      <w:r>
        <w:rPr>
          <w:sz w:val="28"/>
          <w:szCs w:val="28"/>
        </w:rPr>
        <w:t xml:space="preserve"> отказ в приеме документов, предоставление которых предусмотрено п. 2.19 </w:t>
      </w:r>
      <w:r>
        <w:rPr>
          <w:rFonts w:eastAsia="Arial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 </w:t>
      </w:r>
      <w:r>
        <w:rPr>
          <w:rFonts w:eastAsia="Arial"/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 w:val="28"/>
          <w:szCs w:val="28"/>
        </w:rPr>
        <w:t>;</w:t>
      </w:r>
    </w:p>
    <w:p w:rsidR="00634E42" w:rsidRDefault="00634E42" w:rsidP="00634E42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5)</w:t>
      </w:r>
      <w:r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34E42" w:rsidRDefault="00634E42" w:rsidP="00634E4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затребование с заявителя при предоставлении муниципальной услуги платы;</w:t>
      </w:r>
    </w:p>
    <w:p w:rsidR="00634E42" w:rsidRDefault="00634E42" w:rsidP="00634E4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Arial"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634E42" w:rsidRDefault="00634E42" w:rsidP="00634E42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8)</w:t>
      </w:r>
      <w:r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634E42" w:rsidRDefault="00634E42" w:rsidP="00634E42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9)</w:t>
      </w:r>
      <w:r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34E42" w:rsidRDefault="00634E42" w:rsidP="00634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.2. 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(официальный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color w:val="000000"/>
            <w:szCs w:val="28"/>
          </w:rPr>
          <w:t>http://mari-el.gov.ru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заявителя. </w:t>
      </w:r>
      <w:proofErr w:type="gramEnd"/>
    </w:p>
    <w:p w:rsidR="00634E42" w:rsidRDefault="00634E42" w:rsidP="00634E42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E42" w:rsidRDefault="00634E42" w:rsidP="00634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4E42" w:rsidRDefault="00634E42" w:rsidP="00634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4E42" w:rsidRDefault="00634E42" w:rsidP="00634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634E42" w:rsidRDefault="00634E42" w:rsidP="00634E42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4E42" w:rsidRDefault="00634E42" w:rsidP="00634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</w:p>
    <w:p w:rsidR="00634E42" w:rsidRDefault="00634E42" w:rsidP="00634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0"/>
      <w:r>
        <w:rPr>
          <w:rFonts w:ascii="Times New Roman" w:hAnsi="Times New Roman" w:cs="Times New Roman"/>
          <w:sz w:val="28"/>
          <w:szCs w:val="28"/>
        </w:rPr>
        <w:t>5</w:t>
      </w:r>
      <w:bookmarkEnd w:id="3"/>
      <w:r>
        <w:rPr>
          <w:rFonts w:ascii="Times New Roman" w:hAnsi="Times New Roman" w:cs="Times New Roman"/>
          <w:sz w:val="28"/>
          <w:szCs w:val="28"/>
        </w:rPr>
        <w:t>.5. По результатам рассмотрения жалобы принимается одно из следующих решений:</w:t>
      </w:r>
    </w:p>
    <w:p w:rsidR="00634E42" w:rsidRDefault="00634E42" w:rsidP="00634E42">
      <w:pPr>
        <w:autoSpaceDE w:val="0"/>
        <w:ind w:firstLine="540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а)</w:t>
      </w:r>
      <w:r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>
        <w:rPr>
          <w:rFonts w:eastAsia="Arial"/>
          <w:sz w:val="28"/>
          <w:szCs w:val="28"/>
        </w:rPr>
        <w:t>;</w:t>
      </w:r>
      <w:proofErr w:type="gramEnd"/>
    </w:p>
    <w:p w:rsidR="00634E42" w:rsidRDefault="00634E42" w:rsidP="00634E42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б)</w:t>
      </w:r>
      <w:r>
        <w:rPr>
          <w:sz w:val="28"/>
          <w:szCs w:val="28"/>
        </w:rPr>
        <w:t xml:space="preserve"> в удовлетворении жалобы отказывается.</w:t>
      </w:r>
    </w:p>
    <w:p w:rsidR="00634E42" w:rsidRDefault="00634E42" w:rsidP="00634E42">
      <w:pPr>
        <w:autoSpaceDE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5.6.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Не</w:t>
      </w:r>
      <w:r>
        <w:rPr>
          <w:sz w:val="28"/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 w:val="28"/>
          <w:szCs w:val="28"/>
        </w:rPr>
        <w:t>п.</w:t>
      </w:r>
      <w:r>
        <w:rPr>
          <w:sz w:val="28"/>
          <w:szCs w:val="28"/>
        </w:rPr>
        <w:t xml:space="preserve"> 5.5  </w:t>
      </w:r>
      <w:r>
        <w:rPr>
          <w:rFonts w:eastAsia="Arial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</w:t>
      </w:r>
      <w:r>
        <w:rPr>
          <w:rFonts w:eastAsia="Arial"/>
          <w:sz w:val="28"/>
          <w:szCs w:val="28"/>
        </w:rPr>
        <w:t>,</w:t>
      </w:r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4E42" w:rsidRDefault="00634E42" w:rsidP="00634E42">
      <w:pPr>
        <w:autoSpaceDE w:val="0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ab/>
        <w:t>5.7.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eastAsia="Arial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>
          <w:rPr>
            <w:rStyle w:val="a3"/>
            <w:rFonts w:eastAsia="Arial"/>
            <w:color w:val="000000"/>
            <w:szCs w:val="28"/>
          </w:rPr>
          <w:t>частью</w:t>
        </w:r>
        <w:r>
          <w:rPr>
            <w:rStyle w:val="a3"/>
            <w:color w:val="000000"/>
            <w:szCs w:val="28"/>
          </w:rPr>
          <w:t xml:space="preserve"> 1</w:t>
        </w:r>
      </w:hyperlink>
      <w:r>
        <w:rPr>
          <w:color w:val="000000"/>
          <w:sz w:val="28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proofErr w:type="gramEnd"/>
    </w:p>
    <w:p w:rsidR="00634E42" w:rsidRDefault="00634E42" w:rsidP="00634E42">
      <w:pPr>
        <w:ind w:firstLine="540"/>
        <w:jc w:val="both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  <w:r>
        <w:rPr>
          <w:sz w:val="28"/>
          <w:szCs w:val="28"/>
        </w:rPr>
        <w:t xml:space="preserve">2.Обнародовать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634E42" w:rsidRDefault="00634E42" w:rsidP="00634E42">
      <w:pPr>
        <w:pStyle w:val="a8"/>
        <w:ind w:left="720"/>
        <w:rPr>
          <w:szCs w:val="28"/>
        </w:rPr>
      </w:pPr>
      <w:r>
        <w:rPr>
          <w:szCs w:val="28"/>
        </w:rPr>
        <w:t>3.Настоящее постановление вступает в силу со дня его обнародования.</w:t>
      </w:r>
    </w:p>
    <w:p w:rsidR="00634E42" w:rsidRDefault="00634E42" w:rsidP="00634E42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 w:val="28"/>
          <w:szCs w:val="28"/>
        </w:rPr>
      </w:pPr>
    </w:p>
    <w:p w:rsidR="00634E42" w:rsidRDefault="00634E42" w:rsidP="00634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4"/>
        <w:gridCol w:w="4454"/>
      </w:tblGrid>
      <w:tr w:rsidR="00634E42" w:rsidTr="00634E42">
        <w:tc>
          <w:tcPr>
            <w:tcW w:w="4964" w:type="dxa"/>
          </w:tcPr>
          <w:p w:rsidR="00634E42" w:rsidRDefault="00634E42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Глава администрации</w:t>
            </w:r>
          </w:p>
          <w:p w:rsidR="00634E42" w:rsidRDefault="00634E42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34E42" w:rsidRDefault="00634E42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 w:val="28"/>
                <w:szCs w:val="28"/>
              </w:rPr>
            </w:pPr>
            <w:r>
              <w:rPr>
                <w:rFonts w:cs="Tahoma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cs="Tahoma"/>
                <w:spacing w:val="-3"/>
                <w:sz w:val="28"/>
                <w:szCs w:val="28"/>
              </w:rPr>
              <w:t>Шиньшинское</w:t>
            </w:r>
            <w:proofErr w:type="spellEnd"/>
            <w:r>
              <w:rPr>
                <w:rFonts w:cs="Tahoma"/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сельское поселение</w:t>
            </w:r>
            <w:r>
              <w:rPr>
                <w:rFonts w:cs="Tahoma"/>
                <w:spacing w:val="-1"/>
                <w:sz w:val="28"/>
                <w:szCs w:val="28"/>
              </w:rPr>
              <w:t>»</w:t>
            </w:r>
            <w:r>
              <w:rPr>
                <w:spacing w:val="-1"/>
                <w:sz w:val="28"/>
                <w:szCs w:val="28"/>
              </w:rPr>
              <w:t xml:space="preserve">                                     </w:t>
            </w:r>
          </w:p>
          <w:p w:rsidR="00634E42" w:rsidRDefault="00634E42">
            <w:pPr>
              <w:pStyle w:val="a9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454" w:type="dxa"/>
          </w:tcPr>
          <w:p w:rsidR="00634E42" w:rsidRDefault="00634E42">
            <w:pPr>
              <w:pStyle w:val="a9"/>
              <w:spacing w:line="276" w:lineRule="auto"/>
              <w:jc w:val="right"/>
              <w:rPr>
                <w:spacing w:val="-1"/>
                <w:szCs w:val="28"/>
              </w:rPr>
            </w:pPr>
          </w:p>
          <w:p w:rsidR="00634E42" w:rsidRDefault="00634E42">
            <w:pPr>
              <w:pStyle w:val="a9"/>
              <w:spacing w:line="276" w:lineRule="auto"/>
              <w:jc w:val="righ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</w:p>
          <w:p w:rsidR="00634E42" w:rsidRDefault="00634E42">
            <w:pPr>
              <w:pStyle w:val="a9"/>
              <w:spacing w:line="276" w:lineRule="auto"/>
              <w:rPr>
                <w:szCs w:val="28"/>
              </w:rPr>
            </w:pPr>
            <w:r>
              <w:rPr>
                <w:spacing w:val="-1"/>
                <w:szCs w:val="28"/>
              </w:rPr>
              <w:t xml:space="preserve">                                   П.С.Иванова</w:t>
            </w:r>
          </w:p>
        </w:tc>
      </w:tr>
    </w:tbl>
    <w:p w:rsidR="00634E42" w:rsidRDefault="00634E42" w:rsidP="00634E42">
      <w:pPr>
        <w:rPr>
          <w:sz w:val="28"/>
          <w:szCs w:val="28"/>
        </w:rPr>
      </w:pPr>
    </w:p>
    <w:p w:rsidR="00634E42" w:rsidRDefault="00634E42" w:rsidP="00634E42">
      <w:pPr>
        <w:rPr>
          <w:sz w:val="28"/>
          <w:szCs w:val="28"/>
        </w:rPr>
      </w:pPr>
    </w:p>
    <w:p w:rsidR="00634E42" w:rsidRDefault="00634E42" w:rsidP="00634E42">
      <w:pPr>
        <w:rPr>
          <w:sz w:val="28"/>
          <w:szCs w:val="28"/>
        </w:rPr>
      </w:pPr>
    </w:p>
    <w:p w:rsidR="00634E42" w:rsidRDefault="00634E42" w:rsidP="00634E42">
      <w:pPr>
        <w:rPr>
          <w:sz w:val="28"/>
          <w:szCs w:val="28"/>
        </w:rPr>
      </w:pPr>
    </w:p>
    <w:p w:rsidR="00634E42" w:rsidRDefault="00634E42" w:rsidP="00634E42">
      <w:pPr>
        <w:rPr>
          <w:sz w:val="28"/>
          <w:szCs w:val="28"/>
        </w:rPr>
      </w:pPr>
    </w:p>
    <w:p w:rsidR="00EB3D41" w:rsidRDefault="00EB3D41"/>
    <w:sectPr w:rsidR="00EB3D41" w:rsidSect="00EB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4E42"/>
    <w:rsid w:val="00634E42"/>
    <w:rsid w:val="00EB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E4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4E4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634E42"/>
    <w:rPr>
      <w:color w:val="000080"/>
      <w:u w:val="single"/>
    </w:rPr>
  </w:style>
  <w:style w:type="paragraph" w:styleId="a4">
    <w:name w:val="Normal (Web)"/>
    <w:basedOn w:val="a"/>
    <w:semiHidden/>
    <w:unhideWhenUsed/>
    <w:rsid w:val="00634E42"/>
    <w:pPr>
      <w:spacing w:before="100" w:beforeAutospacing="1" w:after="100" w:afterAutospacing="1"/>
    </w:pPr>
  </w:style>
  <w:style w:type="paragraph" w:styleId="a5">
    <w:name w:val="Body Text Indent"/>
    <w:basedOn w:val="a"/>
    <w:link w:val="1"/>
    <w:semiHidden/>
    <w:unhideWhenUsed/>
    <w:rsid w:val="00634E4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34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locked/>
    <w:rsid w:val="00634E42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8">
    <w:name w:val="No Spacing"/>
    <w:link w:val="a7"/>
    <w:qFormat/>
    <w:rsid w:val="00634E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semiHidden/>
    <w:rsid w:val="00634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semiHidden/>
    <w:rsid w:val="00634E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Style6">
    <w:name w:val="Style6"/>
    <w:basedOn w:val="a"/>
    <w:semiHidden/>
    <w:rsid w:val="00634E42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9">
    <w:name w:val="Содержимое таблицы"/>
    <w:basedOn w:val="a"/>
    <w:semiHidden/>
    <w:rsid w:val="00634E42"/>
    <w:pPr>
      <w:suppressLineNumbers/>
      <w:suppressAutoHyphens/>
    </w:pPr>
    <w:rPr>
      <w:sz w:val="28"/>
      <w:lang w:eastAsia="zh-CN"/>
    </w:rPr>
  </w:style>
  <w:style w:type="paragraph" w:customStyle="1" w:styleId="style7">
    <w:name w:val="style7"/>
    <w:basedOn w:val="a"/>
    <w:semiHidden/>
    <w:rsid w:val="00634E42"/>
    <w:pPr>
      <w:spacing w:before="100" w:beforeAutospacing="1" w:after="100" w:afterAutospacing="1"/>
    </w:pPr>
  </w:style>
  <w:style w:type="character" w:customStyle="1" w:styleId="FontStyle14">
    <w:name w:val="Font Style14"/>
    <w:rsid w:val="00634E4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34E4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634E4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634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E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6134D2BAC0C251F9EB0D5BE1A14F2FAB2087CB088i4O8I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sovetsk/alexeevskoe/Pages/about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
 № 48 от 23.05.2012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x041f__x0430__x043f__x043a__x0430_ xmlns="1c4af749-c090-4f8d-95b8-51ee2bb68a83">2018</_x041f__x0430__x043f__x043a__x0430_>
    <_dlc_DocId xmlns="57504d04-691e-4fc4-8f09-4f19fdbe90f6">XXJ7TYMEEKJ2-6102-54</_dlc_DocId>
    <_dlc_DocIdUrl xmlns="57504d04-691e-4fc4-8f09-4f19fdbe90f6">
      <Url>https://vip.gov.mari.ru/morki/shinsha/_layouts/DocIdRedir.aspx?ID=XXJ7TYMEEKJ2-6102-54</Url>
      <Description>XXJ7TYMEEKJ2-6102-54</Description>
    </_dlc_DocIdUrl>
  </documentManagement>
</p:properties>
</file>

<file path=customXml/itemProps1.xml><?xml version="1.0" encoding="utf-8"?>
<ds:datastoreItem xmlns:ds="http://schemas.openxmlformats.org/officeDocument/2006/customXml" ds:itemID="{BB6A18BE-9B62-4FD1-B58E-DE4738073425}"/>
</file>

<file path=customXml/itemProps2.xml><?xml version="1.0" encoding="utf-8"?>
<ds:datastoreItem xmlns:ds="http://schemas.openxmlformats.org/officeDocument/2006/customXml" ds:itemID="{C593D1F4-B033-4EA1-A7ED-C49E62E2E83F}"/>
</file>

<file path=customXml/itemProps3.xml><?xml version="1.0" encoding="utf-8"?>
<ds:datastoreItem xmlns:ds="http://schemas.openxmlformats.org/officeDocument/2006/customXml" ds:itemID="{567CD903-F3BB-4245-925A-9EAAB2423014}"/>
</file>

<file path=customXml/itemProps4.xml><?xml version="1.0" encoding="utf-8"?>
<ds:datastoreItem xmlns:ds="http://schemas.openxmlformats.org/officeDocument/2006/customXml" ds:itemID="{9036FCEC-C229-43A0-82FB-8E54449FA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2327</Words>
  <Characters>13268</Characters>
  <Application>Microsoft Office Word</Application>
  <DocSecurity>0</DocSecurity>
  <Lines>110</Lines>
  <Paragraphs>31</Paragraphs>
  <ScaleCrop>false</ScaleCrop>
  <Company>Krokoz™ Inc.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ПОСТАНОВЛЕНИЕ № 4 от 14.06. 2018 года</dc:title>
  <dc:creator>user</dc:creator>
  <cp:lastModifiedBy>user</cp:lastModifiedBy>
  <cp:revision>2</cp:revision>
  <dcterms:created xsi:type="dcterms:W3CDTF">2018-09-24T13:02:00Z</dcterms:created>
  <dcterms:modified xsi:type="dcterms:W3CDTF">2018-09-24T13:03:00Z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04c542f1-f69b-4cf6-ba58-9fb7b97a5a8d</vt:lpwstr>
  </property>
</Properties>
</file>